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bidi w:val="0"/>
        <w:spacing w:before="240" w:after="120"/>
        <w:jc w:val="left"/>
        <w:rPr>
          <w:rFonts w:ascii="Carlito" w:hAnsi="Carlito"/>
          <w:b/>
          <w:b/>
          <w:bCs/>
          <w:sz w:val="48"/>
          <w:szCs w:val="48"/>
        </w:rPr>
      </w:pPr>
      <w:r>
        <w:drawing>
          <wp:anchor behindDoc="0" distT="0" distB="0" distL="0" distR="0" simplePos="0" locked="0" layoutInCell="1" allowOverlap="1" relativeHeight="2">
            <wp:simplePos x="0" y="0"/>
            <wp:positionH relativeFrom="column">
              <wp:posOffset>4603750</wp:posOffset>
            </wp:positionH>
            <wp:positionV relativeFrom="paragraph">
              <wp:posOffset>172085</wp:posOffset>
            </wp:positionV>
            <wp:extent cx="2033270" cy="1534160"/>
            <wp:effectExtent l="0" t="0" r="0" b="0"/>
            <wp:wrapNone/>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2033270" cy="1534160"/>
                    </a:xfrm>
                    <a:prstGeom prst="rect">
                      <a:avLst/>
                    </a:prstGeom>
                  </pic:spPr>
                </pic:pic>
              </a:graphicData>
            </a:graphic>
          </wp:anchor>
        </w:drawing>
      </w:r>
      <w:r>
        <w:rPr>
          <w:rFonts w:ascii="Carlito" w:hAnsi="Carlito"/>
          <w:b/>
          <w:bCs/>
          <w:sz w:val="48"/>
          <w:szCs w:val="48"/>
        </w:rPr>
        <w:t>F</w:t>
      </w:r>
      <w:r>
        <w:rPr>
          <w:rFonts w:ascii="Carlito" w:hAnsi="Carlito"/>
          <w:b/>
          <w:bCs/>
          <w:sz w:val="48"/>
          <w:szCs w:val="48"/>
        </w:rPr>
        <w:t>ormularz zwrotu towaru</w:t>
      </w:r>
    </w:p>
    <w:p>
      <w:pPr>
        <w:pStyle w:val="Normal"/>
        <w:bidi w:val="0"/>
        <w:spacing w:lineRule="auto" w:line="360"/>
        <w:jc w:val="left"/>
        <w:rPr>
          <w:rFonts w:ascii="Carlito" w:hAnsi="Carlito"/>
          <w:sz w:val="32"/>
          <w:szCs w:val="32"/>
        </w:rPr>
      </w:pPr>
      <w:r>
        <w:rPr>
          <w:rFonts w:ascii="Carlito" w:hAnsi="Carlito"/>
          <w:sz w:val="32"/>
          <w:szCs w:val="32"/>
        </w:rPr>
        <w:t>=========================================</w:t>
      </w:r>
    </w:p>
    <w:p>
      <w:pPr>
        <w:pStyle w:val="Normal"/>
        <w:bidi w:val="0"/>
        <w:spacing w:lineRule="auto" w:line="360"/>
        <w:jc w:val="left"/>
        <w:rPr>
          <w:rFonts w:ascii="Carlito" w:hAnsi="Carlito"/>
          <w:sz w:val="32"/>
          <w:szCs w:val="32"/>
        </w:rPr>
      </w:pPr>
      <w:r>
        <w:rPr>
          <w:rFonts w:ascii="Carlito" w:hAnsi="Carlito"/>
          <w:sz w:val="32"/>
          <w:szCs w:val="32"/>
        </w:rPr>
        <w:t xml:space="preserve">Imię i nazwisko: </w:t>
      </w:r>
      <w:r>
        <w:rPr>
          <w:rFonts w:ascii="Carlito" w:hAnsi="Carlito"/>
          <w:sz w:val="32"/>
          <w:szCs w:val="32"/>
          <w:u w:val="single"/>
        </w:rPr>
        <w:t xml:space="preserve">                                                               </w:t>
      </w:r>
    </w:p>
    <w:p>
      <w:pPr>
        <w:pStyle w:val="Normal"/>
        <w:bidi w:val="0"/>
        <w:spacing w:lineRule="auto" w:line="360"/>
        <w:jc w:val="left"/>
        <w:rPr>
          <w:rFonts w:ascii="Carlito" w:hAnsi="Carlito"/>
          <w:sz w:val="32"/>
          <w:szCs w:val="32"/>
        </w:rPr>
      </w:pPr>
      <w:r>
        <w:rPr>
          <w:rFonts w:ascii="Carlito" w:hAnsi="Carlito"/>
          <w:sz w:val="32"/>
          <w:szCs w:val="32"/>
        </w:rPr>
        <w:t xml:space="preserve">Numer telefonu: </w:t>
      </w:r>
      <w:r>
        <w:rPr>
          <w:rFonts w:ascii="Carlito" w:hAnsi="Carlito"/>
          <w:sz w:val="32"/>
          <w:szCs w:val="32"/>
          <w:u w:val="single"/>
        </w:rPr>
        <w:t xml:space="preserve">                                                              </w:t>
      </w:r>
    </w:p>
    <w:p>
      <w:pPr>
        <w:pStyle w:val="Normal"/>
        <w:bidi w:val="0"/>
        <w:spacing w:lineRule="auto" w:line="360"/>
        <w:jc w:val="left"/>
        <w:rPr>
          <w:rFonts w:ascii="Carlito" w:hAnsi="Carlito"/>
          <w:sz w:val="32"/>
          <w:szCs w:val="32"/>
        </w:rPr>
      </w:pPr>
      <w:r>
        <w:rPr>
          <w:rFonts w:ascii="Carlito" w:hAnsi="Carlito"/>
          <w:sz w:val="32"/>
          <w:szCs w:val="32"/>
        </w:rPr>
        <w:t xml:space="preserve">Adres e-mail: </w:t>
      </w:r>
      <w:r>
        <w:rPr>
          <w:rFonts w:ascii="Carlito" w:hAnsi="Carlito"/>
          <w:sz w:val="32"/>
          <w:szCs w:val="32"/>
          <w:u w:val="single"/>
        </w:rPr>
        <w:t xml:space="preserve">                                                                    </w:t>
      </w:r>
    </w:p>
    <w:p>
      <w:pPr>
        <w:pStyle w:val="Normal"/>
        <w:bidi w:val="0"/>
        <w:spacing w:lineRule="auto" w:line="360"/>
        <w:jc w:val="left"/>
        <w:rPr>
          <w:rFonts w:ascii="Carlito" w:hAnsi="Carlito"/>
        </w:rPr>
      </w:pPr>
      <w:r>
        <w:rPr>
          <w:rFonts w:ascii="Carlito" w:hAnsi="Carlito"/>
          <w:sz w:val="32"/>
          <w:szCs w:val="32"/>
        </w:rPr>
        <w:t>Numer zamówienia</w:t>
      </w:r>
      <w:r>
        <w:rPr>
          <w:rFonts w:ascii="Carlito" w:hAnsi="Carlito"/>
        </w:rPr>
        <w:t xml:space="preserve">: </w:t>
      </w:r>
      <w:r>
        <w:rPr>
          <w:rFonts w:ascii="Carlito" w:hAnsi="Carlito"/>
          <w:u w:val="single"/>
        </w:rPr>
        <w:t xml:space="preserve">                                                                           </w:t>
      </w:r>
      <w:r>
        <w:rPr>
          <w:rFonts w:ascii="Carlito" w:hAnsi="Carlito"/>
          <w:color w:val="999999"/>
          <w:u w:val="none"/>
        </w:rPr>
        <w:t xml:space="preserve">      </w:t>
      </w:r>
      <w:r>
        <w:rPr>
          <w:rFonts w:eastAsia="OpenSymbol" w:cs="OpenSymbol" w:ascii="Carlito" w:hAnsi="Carlito"/>
          <w:color w:val="999999"/>
          <w:u w:val="none"/>
        </w:rPr>
        <w:t>→</w:t>
      </w:r>
      <w:r>
        <w:rPr>
          <w:rFonts w:ascii="Carlito" w:hAnsi="Carlito"/>
          <w:color w:val="999999"/>
          <w:u w:val="none"/>
        </w:rPr>
        <w:t xml:space="preserve">      l</w:t>
      </w:r>
      <w:r>
        <w:rPr>
          <w:rFonts w:ascii="Carlito" w:hAnsi="Carlito"/>
          <w:color w:val="999999"/>
          <w:sz w:val="22"/>
          <w:szCs w:val="22"/>
          <w:u w:val="none"/>
        </w:rPr>
        <w:t>ub numer paragonu / faktury</w:t>
      </w:r>
    </w:p>
    <w:p>
      <w:pPr>
        <w:pStyle w:val="Normal"/>
        <w:bidi w:val="0"/>
        <w:spacing w:lineRule="auto" w:line="360"/>
        <w:jc w:val="left"/>
        <w:rPr>
          <w:rFonts w:ascii="Carlito" w:hAnsi="Carlito"/>
          <w:sz w:val="32"/>
          <w:szCs w:val="32"/>
        </w:rPr>
      </w:pPr>
      <w:r>
        <w:rPr>
          <w:rFonts w:ascii="Carlito" w:hAnsi="Carlito"/>
          <w:sz w:val="32"/>
          <w:szCs w:val="32"/>
        </w:rPr>
        <w:t>=================================================================</w:t>
      </w:r>
    </w:p>
    <w:p>
      <w:pPr>
        <w:pStyle w:val="Podtytu"/>
        <w:bidi w:val="0"/>
        <w:spacing w:lineRule="auto" w:line="276" w:before="174" w:after="234"/>
        <w:rPr>
          <w:rFonts w:ascii="Carlito" w:hAnsi="Carlito"/>
          <w:b/>
          <w:b/>
          <w:bCs/>
          <w:color w:val="000000"/>
          <w:u w:val="single"/>
        </w:rPr>
      </w:pPr>
      <w:r>
        <w:rPr>
          <w:rFonts w:ascii="Carlito" w:hAnsi="Carlito"/>
          <w:b/>
          <w:bCs/>
          <w:color w:val="000000"/>
          <w:u w:val="single"/>
        </w:rPr>
        <w:t>Produkty do zwrotu</w:t>
      </w:r>
    </w:p>
    <w:p>
      <w:pPr>
        <w:pStyle w:val="Normal"/>
        <w:bidi w:val="0"/>
        <w:jc w:val="left"/>
        <w:rPr>
          <w:rFonts w:ascii="Carlito" w:hAnsi="Carlito"/>
          <w:sz w:val="32"/>
          <w:szCs w:val="32"/>
        </w:rPr>
      </w:pPr>
      <w:r>
        <mc:AlternateContent>
          <mc:Choice Requires="wps">
            <w:drawing>
              <wp:anchor behindDoc="0" distT="0" distB="0" distL="0" distR="0" simplePos="0" locked="0" layoutInCell="1" allowOverlap="1" relativeHeight="3">
                <wp:simplePos x="0" y="0"/>
                <wp:positionH relativeFrom="column">
                  <wp:posOffset>60325</wp:posOffset>
                </wp:positionH>
                <wp:positionV relativeFrom="paragraph">
                  <wp:posOffset>-10795</wp:posOffset>
                </wp:positionV>
                <wp:extent cx="326390" cy="326390"/>
                <wp:effectExtent l="0" t="0" r="0" b="0"/>
                <wp:wrapNone/>
                <wp:docPr id="2" name="Kształt1"/>
                <a:graphic xmlns:a="http://schemas.openxmlformats.org/drawingml/2006/main">
                  <a:graphicData uri="http://schemas.microsoft.com/office/word/2010/wordprocessingShape">
                    <wps:wsp>
                      <wps:cNvSpPr/>
                      <wps:spPr>
                        <a:xfrm>
                          <a:off x="0" y="0"/>
                          <a:ext cx="325800" cy="325800"/>
                        </a:xfrm>
                        <a:custGeom>
                          <a:avLst/>
                          <a:gdLst/>
                          <a:ahLst/>
                          <a:rect l="l" t="t" r="r" b="b"/>
                          <a:pathLst>
                            <a:path w="513" h="513">
                              <a:moveTo>
                                <a:pt x="85" y="0"/>
                              </a:moveTo>
                              <a:lnTo>
                                <a:pt x="85" y="0"/>
                              </a:lnTo>
                              <a:cubicBezTo>
                                <a:pt x="70" y="0"/>
                                <a:pt x="56" y="4"/>
                                <a:pt x="43" y="11"/>
                              </a:cubicBezTo>
                              <a:cubicBezTo>
                                <a:pt x="30" y="19"/>
                                <a:pt x="19" y="30"/>
                                <a:pt x="11" y="43"/>
                              </a:cubicBezTo>
                              <a:cubicBezTo>
                                <a:pt x="4" y="56"/>
                                <a:pt x="0" y="70"/>
                                <a:pt x="0" y="85"/>
                              </a:cubicBezTo>
                              <a:lnTo>
                                <a:pt x="0" y="426"/>
                              </a:lnTo>
                              <a:lnTo>
                                <a:pt x="0" y="427"/>
                              </a:lnTo>
                              <a:cubicBezTo>
                                <a:pt x="0" y="442"/>
                                <a:pt x="4" y="456"/>
                                <a:pt x="11" y="469"/>
                              </a:cubicBezTo>
                              <a:cubicBezTo>
                                <a:pt x="19" y="482"/>
                                <a:pt x="30" y="493"/>
                                <a:pt x="43" y="501"/>
                              </a:cubicBezTo>
                              <a:cubicBezTo>
                                <a:pt x="56" y="508"/>
                                <a:pt x="70" y="512"/>
                                <a:pt x="85" y="512"/>
                              </a:cubicBezTo>
                              <a:lnTo>
                                <a:pt x="426" y="512"/>
                              </a:lnTo>
                              <a:lnTo>
                                <a:pt x="427" y="512"/>
                              </a:lnTo>
                              <a:cubicBezTo>
                                <a:pt x="442" y="512"/>
                                <a:pt x="456" y="508"/>
                                <a:pt x="469" y="501"/>
                              </a:cubicBezTo>
                              <a:cubicBezTo>
                                <a:pt x="482" y="493"/>
                                <a:pt x="493" y="482"/>
                                <a:pt x="501" y="469"/>
                              </a:cubicBezTo>
                              <a:cubicBezTo>
                                <a:pt x="508" y="456"/>
                                <a:pt x="512" y="442"/>
                                <a:pt x="512" y="427"/>
                              </a:cubicBezTo>
                              <a:lnTo>
                                <a:pt x="512" y="85"/>
                              </a:lnTo>
                              <a:lnTo>
                                <a:pt x="512" y="85"/>
                              </a:lnTo>
                              <a:lnTo>
                                <a:pt x="512" y="85"/>
                              </a:lnTo>
                              <a:cubicBezTo>
                                <a:pt x="512" y="70"/>
                                <a:pt x="508" y="56"/>
                                <a:pt x="501" y="43"/>
                              </a:cubicBezTo>
                              <a:cubicBezTo>
                                <a:pt x="493" y="30"/>
                                <a:pt x="482" y="19"/>
                                <a:pt x="469" y="11"/>
                              </a:cubicBezTo>
                              <a:cubicBezTo>
                                <a:pt x="456" y="4"/>
                                <a:pt x="442" y="0"/>
                                <a:pt x="427" y="0"/>
                              </a:cubicBezTo>
                              <a:lnTo>
                                <a:pt x="85" y="0"/>
                              </a:lnTo>
                            </a:path>
                          </a:pathLst>
                        </a:cu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r>
        <w:rPr>
          <w:rFonts w:ascii="Carlito" w:hAnsi="Carlito"/>
          <w:sz w:val="32"/>
          <w:szCs w:val="32"/>
        </w:rPr>
        <w:tab/>
        <w:t xml:space="preserve">zwrot całości zamówienia </w:t>
        <w:tab/>
        <w:tab/>
        <w:tab/>
        <w:tab/>
        <w:tab/>
      </w:r>
      <w:r>
        <w:rPr>
          <w:rFonts w:ascii="Carlito" w:hAnsi="Carlito"/>
          <w:color w:val="999999"/>
          <w:sz w:val="22"/>
          <w:szCs w:val="22"/>
        </w:rPr>
        <w:t>Jeśli zaznaczysz tę opcję nie trzeba</w:t>
        <w:tab/>
        <w:tab/>
        <w:tab/>
        <w:tab/>
        <w:tab/>
        <w:tab/>
        <w:tab/>
        <w:tab/>
        <w:tab/>
        <w:tab/>
        <w:t xml:space="preserve">             już wypełniać tabeli poniżej</w:t>
      </w:r>
    </w:p>
    <w:p>
      <w:pPr>
        <w:pStyle w:val="Normal"/>
        <w:bidi w:val="0"/>
        <w:jc w:val="left"/>
        <w:rPr>
          <w:rFonts w:ascii="Carlito" w:hAnsi="Carlito"/>
          <w:sz w:val="32"/>
          <w:szCs w:val="32"/>
        </w:rPr>
      </w:pPr>
      <w:r>
        <w:rPr>
          <w:rFonts w:ascii="Carlito" w:hAnsi="Carlito"/>
          <w:sz w:val="32"/>
          <w:szCs w:val="32"/>
        </w:rPr>
      </w:r>
    </w:p>
    <w:tbl>
      <w:tblPr>
        <w:tblW w:w="10545" w:type="dxa"/>
        <w:jc w:val="left"/>
        <w:tblInd w:w="0" w:type="dxa"/>
        <w:tblCellMar>
          <w:top w:w="55" w:type="dxa"/>
          <w:left w:w="55" w:type="dxa"/>
          <w:bottom w:w="55" w:type="dxa"/>
          <w:right w:w="55" w:type="dxa"/>
        </w:tblCellMar>
      </w:tblPr>
      <w:tblGrid>
        <w:gridCol w:w="571"/>
        <w:gridCol w:w="6121"/>
        <w:gridCol w:w="3055"/>
        <w:gridCol w:w="797"/>
      </w:tblGrid>
      <w:tr>
        <w:trPr/>
        <w:tc>
          <w:tcPr>
            <w:tcW w:w="571" w:type="dxa"/>
            <w:tcBorders>
              <w:top w:val="single" w:sz="2" w:space="0" w:color="000000"/>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Lp.</w:t>
            </w:r>
          </w:p>
        </w:tc>
        <w:tc>
          <w:tcPr>
            <w:tcW w:w="6121" w:type="dxa"/>
            <w:tcBorders>
              <w:top w:val="single" w:sz="2" w:space="0" w:color="000000"/>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Nazwa</w:t>
            </w:r>
          </w:p>
        </w:tc>
        <w:tc>
          <w:tcPr>
            <w:tcW w:w="3055" w:type="dxa"/>
            <w:tcBorders>
              <w:top w:val="single" w:sz="2" w:space="0" w:color="000000"/>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Kod kreskowy</w:t>
            </w:r>
          </w:p>
        </w:tc>
        <w:tc>
          <w:tcPr>
            <w:tcW w:w="797" w:type="dxa"/>
            <w:tcBorders>
              <w:top w:val="single" w:sz="2" w:space="0" w:color="000000"/>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Ilość</w:t>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1.</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2.</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3.</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4.</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5.</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6.</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7.</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r>
        <w:trPr/>
        <w:tc>
          <w:tcPr>
            <w:tcW w:w="57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t>8.</w:t>
            </w:r>
          </w:p>
        </w:tc>
        <w:tc>
          <w:tcPr>
            <w:tcW w:w="6121"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3055" w:type="dxa"/>
            <w:tcBorders>
              <w:left w:val="single" w:sz="2" w:space="0" w:color="000000"/>
              <w:bottom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c>
          <w:tcPr>
            <w:tcW w:w="797" w:type="dxa"/>
            <w:tcBorders>
              <w:left w:val="single" w:sz="2" w:space="0" w:color="000000"/>
              <w:bottom w:val="single" w:sz="2" w:space="0" w:color="000000"/>
              <w:right w:val="single" w:sz="2" w:space="0" w:color="000000"/>
            </w:tcBorders>
            <w:shd w:fill="auto" w:val="clear"/>
          </w:tcPr>
          <w:p>
            <w:pPr>
              <w:pStyle w:val="Zawartotabeli"/>
              <w:bidi w:val="0"/>
              <w:jc w:val="left"/>
              <w:rPr>
                <w:rFonts w:ascii="Carlito" w:hAnsi="Carlito"/>
                <w:sz w:val="32"/>
                <w:szCs w:val="32"/>
              </w:rPr>
            </w:pPr>
            <w:r>
              <w:rPr>
                <w:rFonts w:ascii="Carlito" w:hAnsi="Carlito"/>
                <w:sz w:val="32"/>
                <w:szCs w:val="32"/>
              </w:rPr>
            </w:r>
          </w:p>
        </w:tc>
      </w:tr>
    </w:tbl>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sz w:val="32"/>
          <w:szCs w:val="32"/>
        </w:rPr>
      </w:pPr>
      <w:r>
        <w:rPr>
          <w:rFonts w:ascii="Carlito" w:hAnsi="Carlito"/>
          <w:sz w:val="32"/>
          <w:szCs w:val="32"/>
        </w:rPr>
        <w:t>=================================================================</w:t>
      </w:r>
    </w:p>
    <w:p>
      <w:pPr>
        <w:pStyle w:val="Normal"/>
        <w:bidi w:val="0"/>
        <w:jc w:val="left"/>
        <w:rPr>
          <w:rFonts w:ascii="Carlito" w:hAnsi="Carlito"/>
          <w:sz w:val="32"/>
          <w:szCs w:val="32"/>
        </w:rPr>
      </w:pPr>
      <w:r>
        <w:rPr>
          <w:rFonts w:ascii="Carlito" w:hAnsi="Carlito"/>
          <w:sz w:val="32"/>
          <w:szCs w:val="32"/>
        </w:rPr>
      </w:r>
    </w:p>
    <w:tbl>
      <w:tblPr>
        <w:tblW w:w="10545" w:type="dxa"/>
        <w:jc w:val="left"/>
        <w:tblInd w:w="0" w:type="dxa"/>
        <w:tblCellMar>
          <w:top w:w="55" w:type="dxa"/>
          <w:left w:w="55" w:type="dxa"/>
          <w:bottom w:w="55" w:type="dxa"/>
          <w:right w:w="55" w:type="dxa"/>
        </w:tblCellMar>
      </w:tblPr>
      <w:tblGrid>
        <w:gridCol w:w="10545"/>
      </w:tblGrid>
      <w:tr>
        <w:trPr>
          <w:trHeight w:val="3630" w:hRule="atLeast"/>
        </w:trPr>
        <w:tc>
          <w:tcPr>
            <w:tcW w:w="10545" w:type="dxa"/>
            <w:tcBorders>
              <w:top w:val="single" w:sz="2" w:space="0" w:color="000000"/>
              <w:left w:val="single" w:sz="2" w:space="0" w:color="000000"/>
              <w:bottom w:val="single" w:sz="2" w:space="0" w:color="000000"/>
              <w:right w:val="single" w:sz="2" w:space="0" w:color="000000"/>
            </w:tcBorders>
            <w:shd w:fill="auto" w:val="clear"/>
          </w:tcPr>
          <w:p>
            <w:pPr>
              <w:pStyle w:val="Normal"/>
              <w:bidi w:val="0"/>
              <w:jc w:val="left"/>
              <w:rPr>
                <w:rFonts w:ascii="Carlito" w:hAnsi="Carlito"/>
                <w:sz w:val="32"/>
                <w:szCs w:val="32"/>
              </w:rPr>
            </w:pPr>
            <w:r>
              <w:rPr>
                <w:rFonts w:ascii="Carlito" w:hAnsi="Carlito"/>
                <w:sz w:val="32"/>
                <w:szCs w:val="32"/>
              </w:rPr>
              <w:t>Powód zwrotu:</w:t>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p>
            <w:pPr>
              <w:pStyle w:val="Zawartotabeli"/>
              <w:bidi w:val="0"/>
              <w:jc w:val="left"/>
              <w:rPr>
                <w:rFonts w:ascii="Carlito" w:hAnsi="Carlito"/>
                <w:sz w:val="32"/>
                <w:szCs w:val="32"/>
              </w:rPr>
            </w:pPr>
            <w:r>
              <w:rPr>
                <w:rFonts w:ascii="Carlito" w:hAnsi="Carlito"/>
                <w:sz w:val="32"/>
                <w:szCs w:val="32"/>
              </w:rPr>
            </w:r>
          </w:p>
        </w:tc>
      </w:tr>
    </w:tbl>
    <w:p>
      <w:pPr>
        <w:pStyle w:val="Normal"/>
        <w:bidi w:val="0"/>
        <w:jc w:val="left"/>
        <w:rPr>
          <w:rFonts w:ascii="Carlito" w:hAnsi="Carlito"/>
          <w:sz w:val="32"/>
          <w:szCs w:val="32"/>
        </w:rPr>
      </w:pPr>
      <w:r>
        <w:rPr>
          <w:rFonts w:ascii="Carlito" w:hAnsi="Carlito"/>
          <w:sz w:val="32"/>
          <w:szCs w:val="32"/>
        </w:rPr>
      </w:r>
    </w:p>
    <w:p>
      <w:pPr>
        <w:pStyle w:val="Normal"/>
        <w:bidi w:val="0"/>
        <w:spacing w:lineRule="auto" w:line="276"/>
        <w:jc w:val="left"/>
        <w:rPr>
          <w:rFonts w:ascii="Carlito" w:hAnsi="Carlito"/>
          <w:b/>
          <w:b/>
          <w:bCs/>
          <w:sz w:val="32"/>
          <w:szCs w:val="32"/>
        </w:rPr>
      </w:pPr>
      <w:r>
        <w:rPr>
          <w:rFonts w:ascii="Carlito" w:hAnsi="Carlito"/>
          <w:b/>
          <w:bCs/>
          <w:sz w:val="32"/>
          <w:szCs w:val="32"/>
        </w:rPr>
        <w:t>Numer konta bankowego:</w:t>
      </w:r>
    </w:p>
    <w:tbl>
      <w:tblPr>
        <w:tblW w:w="10545" w:type="dxa"/>
        <w:jc w:val="left"/>
        <w:tblInd w:w="0" w:type="dxa"/>
        <w:tblCellMar>
          <w:top w:w="55" w:type="dxa"/>
          <w:left w:w="55" w:type="dxa"/>
          <w:bottom w:w="55" w:type="dxa"/>
          <w:right w:w="55" w:type="dxa"/>
        </w:tblCellMar>
      </w:tblPr>
      <w:tblGrid>
        <w:gridCol w:w="402"/>
        <w:gridCol w:w="408"/>
        <w:gridCol w:w="402"/>
        <w:gridCol w:w="406"/>
        <w:gridCol w:w="404"/>
        <w:gridCol w:w="406"/>
        <w:gridCol w:w="406"/>
        <w:gridCol w:w="404"/>
        <w:gridCol w:w="406"/>
        <w:gridCol w:w="404"/>
        <w:gridCol w:w="406"/>
        <w:gridCol w:w="404"/>
        <w:gridCol w:w="406"/>
        <w:gridCol w:w="406"/>
        <w:gridCol w:w="402"/>
        <w:gridCol w:w="406"/>
        <w:gridCol w:w="404"/>
        <w:gridCol w:w="406"/>
        <w:gridCol w:w="404"/>
        <w:gridCol w:w="406"/>
        <w:gridCol w:w="406"/>
        <w:gridCol w:w="404"/>
        <w:gridCol w:w="406"/>
        <w:gridCol w:w="404"/>
        <w:gridCol w:w="406"/>
        <w:gridCol w:w="418"/>
      </w:tblGrid>
      <w:tr>
        <w:trPr/>
        <w:tc>
          <w:tcPr>
            <w:tcW w:w="402"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40"/>
                <w:szCs w:val="40"/>
                <w:u w:val="none"/>
              </w:rPr>
            </w:pPr>
            <w:r>
              <w:rPr>
                <w:rFonts w:ascii="Carlito" w:hAnsi="Carlito"/>
                <w:b w:val="false"/>
                <w:bCs w:val="false"/>
                <w:i w:val="false"/>
                <w:iCs w:val="false"/>
                <w:strike w:val="false"/>
                <w:dstrike w:val="false"/>
                <w:outline w:val="false"/>
                <w:shadow w:val="false"/>
                <w:color w:val="000000"/>
                <w:sz w:val="40"/>
                <w:szCs w:val="40"/>
                <w:u w:val="none"/>
              </w:rPr>
            </w:r>
          </w:p>
        </w:tc>
        <w:tc>
          <w:tcPr>
            <w:tcW w:w="408"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2"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2"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4"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06" w:type="dxa"/>
            <w:tcBorders>
              <w:top w:val="single" w:sz="4" w:space="0" w:color="000000"/>
              <w:left w:val="single" w:sz="4" w:space="0" w:color="000000"/>
              <w:bottom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c>
          <w:tcPr>
            <w:tcW w:w="418" w:type="dxa"/>
            <w:tcBorders>
              <w:top w:val="single" w:sz="4" w:space="0" w:color="000000"/>
              <w:left w:val="single" w:sz="4" w:space="0" w:color="000000"/>
              <w:bottom w:val="single" w:sz="4" w:space="0" w:color="000000"/>
              <w:right w:val="single" w:sz="4" w:space="0" w:color="000000"/>
            </w:tcBorders>
            <w:shd w:fill="auto" w:val="clear"/>
          </w:tcPr>
          <w:p>
            <w:pPr>
              <w:pStyle w:val="Zawartotabeli"/>
              <w:bidi w:val="0"/>
              <w:jc w:val="left"/>
              <w:rPr>
                <w:rFonts w:ascii="Carlito" w:hAnsi="Carlito"/>
                <w:b w:val="false"/>
                <w:b w:val="false"/>
                <w:bCs w:val="false"/>
                <w:i w:val="false"/>
                <w:i w:val="false"/>
                <w:iCs w:val="false"/>
                <w:strike w:val="false"/>
                <w:dstrike w:val="false"/>
                <w:outline w:val="false"/>
                <w:shadow w:val="false"/>
                <w:color w:val="000000"/>
                <w:sz w:val="24"/>
                <w:szCs w:val="24"/>
                <w:u w:val="none"/>
              </w:rPr>
            </w:pPr>
            <w:r>
              <w:rPr>
                <w:rFonts w:ascii="Carlito" w:hAnsi="Carlito"/>
                <w:b w:val="false"/>
                <w:bCs w:val="false"/>
                <w:i w:val="false"/>
                <w:iCs w:val="false"/>
                <w:strike w:val="false"/>
                <w:dstrike w:val="false"/>
                <w:outline w:val="false"/>
                <w:shadow w:val="false"/>
                <w:color w:val="000000"/>
                <w:sz w:val="24"/>
                <w:szCs w:val="24"/>
                <w:u w:val="none"/>
              </w:rPr>
            </w:r>
          </w:p>
        </w:tc>
      </w:tr>
    </w:tbl>
    <w:p>
      <w:pPr>
        <w:pStyle w:val="Normal"/>
        <w:bidi w:val="0"/>
        <w:spacing w:lineRule="auto" w:line="240" w:before="0" w:after="0"/>
        <w:jc w:val="left"/>
        <w:rPr>
          <w:rFonts w:ascii="Carlito" w:hAnsi="Carlito"/>
          <w:sz w:val="32"/>
          <w:szCs w:val="32"/>
        </w:rPr>
      </w:pPr>
      <w:r>
        <w:rPr>
          <w:rFonts w:ascii="Carlito" w:hAnsi="Carlito"/>
          <w:sz w:val="32"/>
          <w:szCs w:val="32"/>
        </w:rPr>
      </w:r>
    </w:p>
    <w:p>
      <w:pPr>
        <w:pStyle w:val="Normal"/>
        <w:bidi w:val="0"/>
        <w:jc w:val="left"/>
        <w:rPr>
          <w:rFonts w:ascii="Carlito" w:hAnsi="Carlito"/>
          <w:sz w:val="28"/>
          <w:szCs w:val="28"/>
        </w:rPr>
      </w:pPr>
      <w:r>
        <w:rPr>
          <w:rFonts w:ascii="Carlito" w:hAnsi="Carlito"/>
          <w:sz w:val="28"/>
          <w:szCs w:val="28"/>
        </w:rPr>
        <w:t>Zwrot środków na konto może</w:t>
      </w:r>
    </w:p>
    <w:p>
      <w:pPr>
        <w:pStyle w:val="Normal"/>
        <w:bidi w:val="0"/>
        <w:jc w:val="left"/>
        <w:rPr/>
      </w:pPr>
      <w:r>
        <w:rPr>
          <w:rFonts w:ascii="Carlito" w:hAnsi="Carlito"/>
          <w:sz w:val="28"/>
          <w:szCs w:val="28"/>
        </w:rPr>
        <w:t>trwać do 7 dni roboczych</w:t>
        <w:tab/>
      </w:r>
      <w:r>
        <w:rPr>
          <w:rFonts w:ascii="Carlito" w:hAnsi="Carlito"/>
          <w:sz w:val="26"/>
          <w:szCs w:val="26"/>
        </w:rPr>
        <w:tab/>
        <w:tab/>
        <w:tab/>
        <w:tab/>
        <w:t xml:space="preserve">       </w:t>
      </w:r>
    </w:p>
    <w:p>
      <w:pPr>
        <w:pStyle w:val="Normal"/>
        <w:bidi w:val="0"/>
        <w:jc w:val="right"/>
        <w:rPr>
          <w:rFonts w:ascii="Carlito" w:hAnsi="Carlito"/>
          <w:sz w:val="32"/>
          <w:szCs w:val="32"/>
        </w:rPr>
      </w:pPr>
      <w:r>
        <w:rPr>
          <w:rFonts w:ascii="Carlito" w:hAnsi="Carlito"/>
          <w:sz w:val="32"/>
          <w:szCs w:val="32"/>
        </w:rPr>
        <w:t>………………………</w:t>
      </w:r>
      <w:r>
        <w:rPr>
          <w:rFonts w:ascii="Carlito" w:hAnsi="Carlito"/>
          <w:sz w:val="32"/>
          <w:szCs w:val="32"/>
        </w:rPr>
        <w:t>..</w:t>
      </w:r>
    </w:p>
    <w:p>
      <w:pPr>
        <w:pStyle w:val="Normal"/>
        <w:bidi w:val="0"/>
        <w:jc w:val="right"/>
        <w:rPr>
          <w:rFonts w:ascii="Carlito" w:hAnsi="Carlito"/>
          <w:sz w:val="32"/>
          <w:szCs w:val="32"/>
        </w:rPr>
      </w:pPr>
      <w:r>
        <w:rPr>
          <w:rFonts w:ascii="Carlito" w:hAnsi="Carlito"/>
          <w:sz w:val="32"/>
          <w:szCs w:val="32"/>
        </w:rPr>
        <w:t>Podpis zamawiającego</w:t>
      </w:r>
    </w:p>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sz w:val="32"/>
          <w:szCs w:val="32"/>
        </w:rPr>
      </w:pPr>
      <w:r>
        <w:rPr>
          <w:rFonts w:ascii="Carlito" w:hAnsi="Carlito"/>
          <w:sz w:val="32"/>
          <w:szCs w:val="32"/>
        </w:rPr>
        <w:t>=================================================================</w:t>
      </w:r>
    </w:p>
    <w:p>
      <w:pPr>
        <w:pStyle w:val="Normal"/>
        <w:bidi w:val="0"/>
        <w:jc w:val="left"/>
        <w:rPr>
          <w:rFonts w:ascii="Carlito" w:hAnsi="Carlito"/>
          <w:sz w:val="32"/>
          <w:szCs w:val="32"/>
        </w:rPr>
      </w:pPr>
      <w:r>
        <w:rPr>
          <w:rFonts w:ascii="Carlito" w:hAnsi="Carlito"/>
          <w:sz w:val="32"/>
          <w:szCs w:val="32"/>
        </w:rPr>
      </w:r>
    </w:p>
    <w:p>
      <w:pPr>
        <w:pStyle w:val="Normal"/>
        <w:bidi w:val="0"/>
        <w:spacing w:lineRule="auto" w:line="360"/>
        <w:jc w:val="left"/>
        <w:rPr>
          <w:rFonts w:ascii="Carlito" w:hAnsi="Carlito"/>
          <w:sz w:val="32"/>
          <w:szCs w:val="32"/>
        </w:rPr>
      </w:pPr>
      <w:r>
        <w:rPr>
          <w:rFonts w:ascii="Carlito" w:hAnsi="Carlito"/>
          <w:b/>
          <w:bCs/>
          <w:sz w:val="32"/>
          <w:szCs w:val="32"/>
        </w:rPr>
        <w:t>Informacje o zwrotach</w:t>
      </w:r>
    </w:p>
    <w:p>
      <w:pPr>
        <w:pStyle w:val="Normal"/>
        <w:numPr>
          <w:ilvl w:val="0"/>
          <w:numId w:val="2"/>
        </w:numPr>
        <w:bidi w:val="0"/>
        <w:spacing w:lineRule="auto" w:line="276"/>
        <w:jc w:val="left"/>
        <w:rPr>
          <w:rFonts w:ascii="Carlito" w:hAnsi="Carlito"/>
          <w:i w:val="false"/>
          <w:i w:val="false"/>
          <w:iCs w:val="false"/>
          <w:sz w:val="32"/>
          <w:szCs w:val="32"/>
        </w:rPr>
      </w:pPr>
      <w:r>
        <w:rPr>
          <w:rFonts w:ascii="Carlito" w:hAnsi="Carlito"/>
          <w:i w:val="false"/>
          <w:iCs w:val="false"/>
          <w:sz w:val="32"/>
          <w:szCs w:val="32"/>
        </w:rPr>
        <w:t>Pamiętaj, że zwrócić należy towar nieuszkodzony, a gdy kupujesz komplet zwrócić należy cały komplet. W przeciwnym wypadku zwrot gotówki zostanie pomniejszony o stosowną wartość lub może zostać nie uznany.</w:t>
      </w:r>
    </w:p>
    <w:p>
      <w:pPr>
        <w:pStyle w:val="Normal"/>
        <w:numPr>
          <w:ilvl w:val="0"/>
          <w:numId w:val="2"/>
        </w:numPr>
        <w:bidi w:val="0"/>
        <w:spacing w:lineRule="auto" w:line="276"/>
        <w:jc w:val="left"/>
        <w:rPr/>
      </w:pPr>
      <w:r>
        <w:rPr>
          <w:rFonts w:ascii="Carlito" w:hAnsi="Carlito"/>
          <w:i w:val="false"/>
          <w:iCs w:val="false"/>
          <w:sz w:val="32"/>
          <w:szCs w:val="32"/>
        </w:rPr>
        <w:t>Wypełniony formularz zwrotny należy przysłać razem z paragonem/fakturą.</w:t>
      </w:r>
    </w:p>
    <w:p>
      <w:pPr>
        <w:pStyle w:val="Normal"/>
        <w:numPr>
          <w:ilvl w:val="0"/>
          <w:numId w:val="2"/>
        </w:numPr>
        <w:bidi w:val="0"/>
        <w:spacing w:lineRule="auto" w:line="276"/>
        <w:jc w:val="left"/>
        <w:rPr>
          <w:rFonts w:ascii="Carlito" w:hAnsi="Carlito"/>
          <w:sz w:val="32"/>
          <w:szCs w:val="32"/>
        </w:rPr>
      </w:pPr>
      <w:r>
        <w:rPr>
          <w:rFonts w:ascii="Carlito" w:hAnsi="Carlito"/>
          <w:i w:val="false"/>
          <w:iCs w:val="false"/>
          <w:sz w:val="32"/>
          <w:szCs w:val="32"/>
        </w:rPr>
        <w:t xml:space="preserve">Numer paragonu znajdziesz na dole wydruku, np.   </w:t>
      </w:r>
      <w:r>
        <w:rPr>
          <w:rFonts w:ascii="Carlito" w:hAnsi="Carlito"/>
          <w:i/>
          <w:iCs/>
          <w:sz w:val="32"/>
          <w:szCs w:val="32"/>
        </w:rPr>
        <w:t>Nr sys. PA 173/2024</w:t>
      </w:r>
    </w:p>
    <w:p>
      <w:pPr>
        <w:pStyle w:val="Normal"/>
        <w:numPr>
          <w:ilvl w:val="0"/>
          <w:numId w:val="2"/>
        </w:numPr>
        <w:bidi w:val="0"/>
        <w:spacing w:lineRule="auto" w:line="276"/>
        <w:jc w:val="left"/>
        <w:rPr>
          <w:rFonts w:ascii="Carlito" w:hAnsi="Carlito"/>
          <w:i w:val="false"/>
          <w:i w:val="false"/>
          <w:iCs w:val="false"/>
          <w:sz w:val="32"/>
          <w:szCs w:val="32"/>
        </w:rPr>
      </w:pPr>
      <w:r>
        <w:rPr>
          <w:rFonts w:ascii="Carlito" w:hAnsi="Carlito"/>
          <w:i w:val="false"/>
          <w:iCs w:val="false"/>
          <w:sz w:val="32"/>
          <w:szCs w:val="32"/>
        </w:rPr>
        <w:t>Zgodnie z prawem kupującemu przysługuje 14 dni na zwrot towaru.</w:t>
      </w:r>
    </w:p>
    <w:p>
      <w:pPr>
        <w:pStyle w:val="Normal"/>
        <w:numPr>
          <w:ilvl w:val="0"/>
          <w:numId w:val="2"/>
        </w:numPr>
        <w:bidi w:val="0"/>
        <w:spacing w:lineRule="auto" w:line="276"/>
        <w:jc w:val="left"/>
        <w:rPr/>
      </w:pPr>
      <w:r>
        <w:rPr>
          <w:rFonts w:eastAsia="NSimSun" w:cs="Arial" w:ascii="Carlito" w:hAnsi="Carlito"/>
          <w:i w:val="false"/>
          <w:iCs w:val="false"/>
          <w:color w:val="auto"/>
          <w:kern w:val="2"/>
          <w:sz w:val="32"/>
          <w:szCs w:val="32"/>
          <w:lang w:val="pl-PL" w:eastAsia="zh-CN" w:bidi="hi-IN"/>
        </w:rPr>
        <w:t xml:space="preserve">Pamiętaj o dokładnym </w:t>
      </w:r>
      <w:r>
        <w:rPr>
          <w:rFonts w:ascii="Carlito" w:hAnsi="Carlito"/>
          <w:i w:val="false"/>
          <w:iCs w:val="false"/>
          <w:sz w:val="32"/>
          <w:szCs w:val="32"/>
        </w:rPr>
        <w:t>zabezpiecz</w:t>
      </w:r>
      <w:r>
        <w:rPr>
          <w:rFonts w:ascii="Carlito" w:hAnsi="Carlito"/>
          <w:i w:val="false"/>
          <w:iCs w:val="false"/>
          <w:sz w:val="32"/>
          <w:szCs w:val="32"/>
        </w:rPr>
        <w:t>eniu zwróconego towaru</w:t>
      </w:r>
      <w:r>
        <w:rPr>
          <w:rFonts w:ascii="Carlito" w:hAnsi="Carlito"/>
          <w:i w:val="false"/>
          <w:iCs w:val="false"/>
          <w:sz w:val="32"/>
          <w:szCs w:val="32"/>
        </w:rPr>
        <w:t xml:space="preserve"> przed wysyłką. W przypadku gdy towar wróci </w:t>
      </w:r>
      <w:r>
        <w:rPr>
          <w:rFonts w:ascii="Carlito" w:hAnsi="Carlito"/>
          <w:i w:val="false"/>
          <w:iCs w:val="false"/>
          <w:sz w:val="32"/>
          <w:szCs w:val="32"/>
        </w:rPr>
        <w:t>do nas</w:t>
      </w:r>
      <w:r>
        <w:rPr>
          <w:rFonts w:ascii="Carlito" w:hAnsi="Carlito"/>
          <w:i w:val="false"/>
          <w:iCs w:val="false"/>
          <w:sz w:val="32"/>
          <w:szCs w:val="32"/>
        </w:rPr>
        <w:t xml:space="preserve"> uszkodzony </w:t>
      </w:r>
      <w:r>
        <w:rPr>
          <w:rFonts w:eastAsia="NSimSun" w:cs="Arial" w:ascii="Carlito" w:hAnsi="Carlito"/>
          <w:i w:val="false"/>
          <w:iCs w:val="false"/>
          <w:color w:val="auto"/>
          <w:kern w:val="2"/>
          <w:sz w:val="32"/>
          <w:szCs w:val="32"/>
          <w:lang w:val="pl-PL" w:eastAsia="zh-CN" w:bidi="hi-IN"/>
        </w:rPr>
        <w:t>zwrot nie będzie uzwględniony.</w:t>
      </w:r>
    </w:p>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sz w:val="32"/>
          <w:szCs w:val="32"/>
        </w:rPr>
      </w:pPr>
      <w:r>
        <w:rPr>
          <w:rFonts w:ascii="Carlito" w:hAnsi="Carlito"/>
          <w:sz w:val="32"/>
          <w:szCs w:val="32"/>
        </w:rPr>
        <w:t>==================================================================</w:t>
      </w:r>
    </w:p>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b/>
          <w:b/>
          <w:bCs/>
          <w:sz w:val="32"/>
          <w:szCs w:val="32"/>
        </w:rPr>
      </w:pPr>
      <w:r>
        <w:rPr>
          <w:rFonts w:ascii="Carlito" w:hAnsi="Carlito"/>
          <w:b/>
          <w:bCs/>
          <w:sz w:val="32"/>
          <w:szCs w:val="32"/>
        </w:rPr>
        <w:t>Adres wysyłki</w:t>
      </w:r>
    </w:p>
    <w:p>
      <w:pPr>
        <w:pStyle w:val="Normal"/>
        <w:bidi w:val="0"/>
        <w:jc w:val="left"/>
        <w:rPr>
          <w:rFonts w:ascii="Carlito" w:hAnsi="Carlito"/>
          <w:sz w:val="32"/>
          <w:szCs w:val="32"/>
        </w:rPr>
      </w:pPr>
      <w:r>
        <w:rPr>
          <w:rFonts w:ascii="Carlito" w:hAnsi="Carlito"/>
          <w:sz w:val="32"/>
          <w:szCs w:val="32"/>
        </w:rPr>
        <w:t xml:space="preserve">Giełda Kwiatów i Art. Florystycznych TIM S.C </w:t>
      </w:r>
    </w:p>
    <w:p>
      <w:pPr>
        <w:pStyle w:val="Normal"/>
        <w:bidi w:val="0"/>
        <w:jc w:val="left"/>
        <w:rPr>
          <w:rFonts w:ascii="Carlito" w:hAnsi="Carlito"/>
          <w:sz w:val="32"/>
          <w:szCs w:val="32"/>
        </w:rPr>
      </w:pPr>
      <w:r>
        <w:rPr>
          <w:rFonts w:ascii="Carlito" w:hAnsi="Carlito"/>
          <w:sz w:val="32"/>
          <w:szCs w:val="32"/>
        </w:rPr>
        <w:t>Elżbiety Zawackiej 45,</w:t>
      </w:r>
    </w:p>
    <w:p>
      <w:pPr>
        <w:pStyle w:val="Normal"/>
        <w:bidi w:val="0"/>
        <w:jc w:val="left"/>
        <w:rPr>
          <w:rFonts w:ascii="Carlito" w:hAnsi="Carlito"/>
          <w:sz w:val="32"/>
          <w:szCs w:val="32"/>
        </w:rPr>
      </w:pPr>
      <w:r>
        <w:rPr>
          <w:rFonts w:ascii="Carlito" w:hAnsi="Carlito"/>
          <w:sz w:val="32"/>
          <w:szCs w:val="32"/>
        </w:rPr>
        <w:t>66-400 Gorzów Wlkp.</w:t>
      </w:r>
    </w:p>
    <w:p>
      <w:pPr>
        <w:pStyle w:val="Normal"/>
        <w:bidi w:val="0"/>
        <w:jc w:val="left"/>
        <w:rPr>
          <w:rFonts w:ascii="Carlito" w:hAnsi="Carlito"/>
          <w:sz w:val="32"/>
          <w:szCs w:val="32"/>
        </w:rPr>
      </w:pPr>
      <w:r>
        <w:rPr>
          <w:rFonts w:ascii="Carlito" w:hAnsi="Carlito"/>
          <w:sz w:val="32"/>
          <w:szCs w:val="32"/>
        </w:rPr>
        <w:t>Telefon: 510 890 003, 516 196 743</w:t>
      </w:r>
    </w:p>
    <w:p>
      <w:pPr>
        <w:pStyle w:val="Normal"/>
        <w:bidi w:val="0"/>
        <w:jc w:val="left"/>
        <w:rPr>
          <w:rFonts w:ascii="Carlito" w:hAnsi="Carlito"/>
          <w:sz w:val="32"/>
          <w:szCs w:val="32"/>
        </w:rPr>
      </w:pPr>
      <w:r>
        <w:rPr>
          <w:rFonts w:ascii="Carlito" w:hAnsi="Carlito"/>
          <w:sz w:val="32"/>
          <w:szCs w:val="32"/>
        </w:rPr>
        <w:t>E-mail: sklep@timkwiaty.pl</w:t>
      </w:r>
    </w:p>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sz w:val="32"/>
          <w:szCs w:val="32"/>
        </w:rPr>
      </w:pPr>
      <w:r>
        <w:rPr>
          <w:rFonts w:ascii="Carlito" w:hAnsi="Carlito"/>
          <w:sz w:val="32"/>
          <w:szCs w:val="32"/>
        </w:rPr>
      </w:r>
    </w:p>
    <w:p>
      <w:pPr>
        <w:pStyle w:val="Normal"/>
        <w:bidi w:val="0"/>
        <w:jc w:val="left"/>
        <w:rPr>
          <w:rFonts w:ascii="Carlito" w:hAnsi="Carlito"/>
          <w:sz w:val="32"/>
          <w:szCs w:val="32"/>
        </w:rPr>
      </w:pPr>
      <w:r>
        <w:rPr>
          <w:rFonts w:ascii="Carlito" w:hAnsi="Carlito"/>
          <w:sz w:val="32"/>
          <w:szCs w:val="32"/>
        </w:rPr>
      </w:r>
    </w:p>
    <w:p>
      <w:pPr>
        <w:pStyle w:val="Normal"/>
        <w:bidi w:val="0"/>
        <w:jc w:val="left"/>
        <w:rPr/>
      </w:pPr>
      <w:r>
        <w:rPr>
          <w:rFonts w:ascii="Carlito" w:hAnsi="Carlito"/>
          <w:color w:val="808080"/>
          <w:sz w:val="20"/>
          <w:szCs w:val="20"/>
        </w:rPr>
        <w:t>Administratorem Twoich danych osobowych jest Giełda Kwiatów i Art. Florystycznych TIM S.C z siedzibą w Gorzowie Wielkopolskim. Twoje dane osobowe będą przetwarzane w celu obsługi odstąpienia od umowy (podstawą prawną jest niezbędność do wykonania umowy) oraz w celu ewentualnego ustalenia lub dochodzenia roszczeń lub obrony przed roszczeniami (podstawą prawną przetwarzania jest prawnie uzasadniony interes administratora). Twoje dane osobowe będą przetwarzane przez okres obsługi zwrotu. Okres przetwarzania może zostać każdorazowo przedłużony o okres przedawnienia roszczeń, jeżeli przetwarzanie Twoich danych osobowych będzie niezbędne dla ustalenia lub dochodzenia ewentualnych roszczeń lub obrony przed takimi roszczeniami przez administratora. Więcej informacji na temat przetwarzania danych osobowych i przysługujących Ci praw znajduje się w naszej Polityce prywatności.</w:t>
      </w:r>
    </w:p>
    <w:sectPr>
      <w:type w:val="nextPage"/>
      <w:pgSz w:w="11906" w:h="16838"/>
      <w:pgMar w:left="705" w:right="656" w:header="0" w:top="420" w:footer="0" w:bottom="54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rlito">
    <w:altName w:val="Calibri"/>
    <w:charset w:val="ee"/>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sz w:val="32"/>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l-PL"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agwek"/>
    <w:next w:val="Tretekstu"/>
    <w:qFormat/>
    <w:pPr>
      <w:numPr>
        <w:ilvl w:val="0"/>
        <w:numId w:val="1"/>
      </w:numPr>
      <w:spacing w:before="240" w:after="120"/>
      <w:outlineLvl w:val="0"/>
    </w:pPr>
    <w:rPr>
      <w:b/>
      <w:bCs/>
      <w:sz w:val="36"/>
      <w:szCs w:val="36"/>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Mocnowyrniony">
    <w:name w:val="Mocno wyróżniony"/>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agwek"/>
    <w:next w:val="Tretekstu"/>
    <w:qFormat/>
    <w:pPr>
      <w:jc w:val="center"/>
    </w:pPr>
    <w:rPr>
      <w:b/>
      <w:bCs/>
      <w:sz w:val="56"/>
      <w:szCs w:val="56"/>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Gwka">
    <w:name w:val="Header"/>
    <w:basedOn w:val="Gwkaistopka"/>
    <w:pPr>
      <w:suppressLineNumbers/>
      <w:tabs>
        <w:tab w:val="center" w:pos="4819" w:leader="none"/>
        <w:tab w:val="right" w:pos="9638" w:leader="none"/>
      </w:tabs>
    </w:pPr>
    <w:rPr/>
  </w:style>
  <w:style w:type="paragraph" w:styleId="Podtytu">
    <w:name w:val="Subtitle"/>
    <w:basedOn w:val="Nagwek"/>
    <w:next w:val="Tretekstu"/>
    <w:qFormat/>
    <w:pPr>
      <w:spacing w:before="60" w:after="120"/>
      <w:jc w:val="center"/>
    </w:pPr>
    <w:rPr>
      <w:sz w:val="36"/>
      <w:szCs w:val="36"/>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LibreOffice/6.3.3.2$Windows_X86_64 LibreOffice_project/a64200df03143b798afd1ec74a12ab50359878ed</Application>
  <Pages>2</Pages>
  <Words>291</Words>
  <Characters>2050</Characters>
  <CharactersWithSpaces>2618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2024-05-15T13:24:50Z</dcterms:created>
  <dc:creator/>
  <dc:description/>
  <dc:language>pl-PL</dc:language>
  <cp:lastModifiedBy/>
  <dcterms:modified xsi:type="dcterms:W3CDTF">2024-05-16T13:15:34Z</dcterms:modified>
  <cp:revision>15</cp:revision>
  <dc:subject/>
  <dc:title/>
</cp:coreProperties>
</file>